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4" w:rsidRDefault="00320D74" w:rsidP="00320D74">
      <w:pPr>
        <w:spacing w:after="0" w:line="240" w:lineRule="auto"/>
      </w:pPr>
      <w:r w:rsidRPr="00320D74">
        <w:rPr>
          <w:b/>
        </w:rPr>
        <w:t>Overview</w:t>
      </w:r>
      <w:r>
        <w:t>:</w:t>
      </w:r>
    </w:p>
    <w:p w:rsidR="00320D74" w:rsidRDefault="00320D74" w:rsidP="00320D74">
      <w:pPr>
        <w:spacing w:after="0" w:line="240" w:lineRule="auto"/>
      </w:pPr>
      <w:r>
        <w:tab/>
        <w:t xml:space="preserve">This document will provide the complete procedure to install </w:t>
      </w:r>
      <w:proofErr w:type="spellStart"/>
      <w:r>
        <w:t>Redmine</w:t>
      </w:r>
      <w:proofErr w:type="spellEnd"/>
      <w:r>
        <w:t xml:space="preserve"> (</w:t>
      </w:r>
      <w:hyperlink r:id="rId8" w:history="1">
        <w:r w:rsidRPr="00CB23BD">
          <w:rPr>
            <w:rStyle w:val="Hyperlink"/>
          </w:rPr>
          <w:t>www.redmin.org</w:t>
        </w:r>
      </w:hyperlink>
      <w:r>
        <w:t>) bug tracking software onto a Tomcat web server using MS SQL Server as a database client.</w:t>
      </w:r>
    </w:p>
    <w:p w:rsidR="00320D74" w:rsidRDefault="00320D74" w:rsidP="00320D74">
      <w:pPr>
        <w:spacing w:after="0" w:line="240" w:lineRule="auto"/>
      </w:pPr>
    </w:p>
    <w:p w:rsidR="00320D74" w:rsidRPr="00320D74" w:rsidRDefault="00320D74" w:rsidP="00320D74">
      <w:pPr>
        <w:spacing w:after="0" w:line="240" w:lineRule="auto"/>
        <w:rPr>
          <w:b/>
        </w:rPr>
      </w:pPr>
      <w:r w:rsidRPr="00320D74">
        <w:rPr>
          <w:b/>
        </w:rPr>
        <w:t>Procedure:</w:t>
      </w:r>
    </w:p>
    <w:p w:rsidR="00320D74" w:rsidRDefault="00320D74" w:rsidP="00320D7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Install </w:t>
      </w:r>
      <w:proofErr w:type="spellStart"/>
      <w:r>
        <w:t>Redmine</w:t>
      </w:r>
      <w:proofErr w:type="spellEnd"/>
      <w:r>
        <w:t xml:space="preserve"> </w:t>
      </w:r>
    </w:p>
    <w:p w:rsidR="00320D74" w:rsidRDefault="00320D74" w:rsidP="00320D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Download the source code from: </w:t>
      </w:r>
      <w:hyperlink r:id="rId9" w:history="1">
        <w:r w:rsidRPr="00320D74">
          <w:rPr>
            <w:rStyle w:val="Hyperlink"/>
          </w:rPr>
          <w:t>download page</w:t>
        </w:r>
      </w:hyperlink>
      <w:r>
        <w:t>.</w:t>
      </w:r>
    </w:p>
    <w:p w:rsidR="00A256A9" w:rsidRDefault="00A256A9" w:rsidP="00A256A9">
      <w:pPr>
        <w:pStyle w:val="ListParagraph"/>
        <w:spacing w:after="0" w:line="240" w:lineRule="auto"/>
        <w:ind w:left="1440"/>
      </w:pPr>
    </w:p>
    <w:p w:rsidR="00320D74" w:rsidRDefault="00320D74" w:rsidP="00320D74">
      <w:pPr>
        <w:pStyle w:val="ListParagraph"/>
        <w:numPr>
          <w:ilvl w:val="0"/>
          <w:numId w:val="1"/>
        </w:numPr>
        <w:spacing w:after="0" w:line="240" w:lineRule="auto"/>
      </w:pPr>
      <w:r>
        <w:t>Create an empty database and accompanying user</w:t>
      </w:r>
    </w:p>
    <w:p w:rsidR="00320D74" w:rsidRDefault="00320D74" w:rsidP="00320D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Example for database </w:t>
      </w:r>
      <w:r w:rsidR="00A256A9">
        <w:t>“</w:t>
      </w:r>
      <w:proofErr w:type="spellStart"/>
      <w:r w:rsidR="00A256A9">
        <w:t>redmine</w:t>
      </w:r>
      <w:proofErr w:type="spellEnd"/>
      <w:r w:rsidR="00A256A9">
        <w:t>” on</w:t>
      </w:r>
      <w:r>
        <w:t xml:space="preserve"> MS SQL Server </w:t>
      </w:r>
    </w:p>
    <w:p w:rsidR="00A256A9" w:rsidRDefault="00A256A9" w:rsidP="00320D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database, login and user can be created within SQL Server Management Studio with a few clicks. </w:t>
      </w:r>
    </w:p>
    <w:p w:rsidR="00A256A9" w:rsidRDefault="00A256A9" w:rsidP="00320D74">
      <w:pPr>
        <w:pStyle w:val="ListParagraph"/>
        <w:numPr>
          <w:ilvl w:val="1"/>
          <w:numId w:val="1"/>
        </w:numPr>
        <w:spacing w:after="0" w:line="240" w:lineRule="auto"/>
      </w:pPr>
      <w:r>
        <w:t>If you prefer the command line option with SQLCMD, here’s a basic example: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USE [master]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-- Very basic DB creation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CREATE DATABASE [REDMINE]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-- Creation of a login with SQL Server login/password authentication and no password expiration policy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CREATE</w:t>
      </w:r>
      <w:r>
        <w:rPr>
          <w:rFonts w:ascii="Courier New" w:eastAsia="Times New Roman" w:hAnsi="Courier New" w:cs="Courier New"/>
          <w:color w:val="484848"/>
          <w:sz w:val="20"/>
          <w:szCs w:val="20"/>
        </w:rPr>
        <w:t xml:space="preserve"> LOGIN [REDMINE] WITH </w:t>
      </w: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PASSWORD=</w:t>
      </w:r>
      <w:proofErr w:type="spellStart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N'redminepassword</w:t>
      </w:r>
      <w:proofErr w:type="spellEnd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', DEFAULT_DATABASE=[REDMINE], CHECK_EXPIRATION=OFF, CHECK_POLICY=OFF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-- User creation using previously created login authentication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USE [REDMINE]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CREATE USER [REDMINE] FOR LOGIN [REDMINE]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-- User permissions set via roles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 xml:space="preserve">EXEC </w:t>
      </w:r>
      <w:proofErr w:type="spellStart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sp_addrolemember</w:t>
      </w:r>
      <w:proofErr w:type="spellEnd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 xml:space="preserve"> </w:t>
      </w:r>
      <w:proofErr w:type="spellStart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N'db_datareader</w:t>
      </w:r>
      <w:proofErr w:type="spellEnd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', N'REDMINE'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 xml:space="preserve">EXEC </w:t>
      </w:r>
      <w:proofErr w:type="spellStart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sp_addrolemember</w:t>
      </w:r>
      <w:proofErr w:type="spellEnd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 xml:space="preserve"> </w:t>
      </w:r>
      <w:proofErr w:type="spellStart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N'db_datawriter</w:t>
      </w:r>
      <w:proofErr w:type="spellEnd"/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', N'REDMINE'</w:t>
      </w:r>
    </w:p>
    <w:p w:rsidR="00A256A9" w:rsidRPr="00A256A9" w:rsidRDefault="00A256A9" w:rsidP="00A256A9">
      <w:pPr>
        <w:pStyle w:val="ListParagraph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50"/>
        <w:rPr>
          <w:rFonts w:ascii="Courier New" w:eastAsia="Times New Roman" w:hAnsi="Courier New" w:cs="Courier New"/>
          <w:color w:val="484848"/>
          <w:sz w:val="20"/>
          <w:szCs w:val="20"/>
        </w:rPr>
      </w:pPr>
      <w:r w:rsidRPr="00A256A9">
        <w:rPr>
          <w:rFonts w:ascii="Courier New" w:eastAsia="Times New Roman" w:hAnsi="Courier New" w:cs="Courier New"/>
          <w:color w:val="484848"/>
          <w:sz w:val="20"/>
          <w:szCs w:val="20"/>
        </w:rPr>
        <w:t>GO</w:t>
      </w:r>
    </w:p>
    <w:p w:rsidR="00A256A9" w:rsidRDefault="00A256A9" w:rsidP="00A256A9">
      <w:pPr>
        <w:spacing w:after="0" w:line="240" w:lineRule="auto"/>
      </w:pPr>
    </w:p>
    <w:p w:rsidR="00A256A9" w:rsidRDefault="00A256A9" w:rsidP="00A256A9">
      <w:pPr>
        <w:pStyle w:val="ListParagraph"/>
        <w:numPr>
          <w:ilvl w:val="0"/>
          <w:numId w:val="1"/>
        </w:numPr>
        <w:spacing w:after="0" w:line="240" w:lineRule="auto"/>
      </w:pPr>
      <w:r>
        <w:t>Database connection configuration</w:t>
      </w:r>
    </w:p>
    <w:p w:rsidR="00A256A9" w:rsidRDefault="00A256A9" w:rsidP="00A256A9">
      <w:pPr>
        <w:pStyle w:val="ListParagraph"/>
        <w:numPr>
          <w:ilvl w:val="1"/>
          <w:numId w:val="1"/>
        </w:numPr>
        <w:spacing w:after="0" w:line="240" w:lineRule="auto"/>
      </w:pPr>
      <w:r>
        <w:t>Copy “</w:t>
      </w:r>
      <w:proofErr w:type="spellStart"/>
      <w:r>
        <w:t>config</w:t>
      </w:r>
      <w:proofErr w:type="spellEnd"/>
      <w:r>
        <w:t>/</w:t>
      </w:r>
      <w:proofErr w:type="spellStart"/>
      <w:r>
        <w:t>database.yml.example</w:t>
      </w:r>
      <w:proofErr w:type="spellEnd"/>
      <w:r>
        <w:t>” to “</w:t>
      </w:r>
      <w:proofErr w:type="spellStart"/>
      <w:r>
        <w:t>config</w:t>
      </w:r>
      <w:proofErr w:type="spellEnd"/>
      <w:r>
        <w:t>/database.yml”.</w:t>
      </w:r>
    </w:p>
    <w:p w:rsidR="00A256A9" w:rsidRDefault="00A256A9" w:rsidP="00A256A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Modify the </w:t>
      </w:r>
      <w:proofErr w:type="spellStart"/>
      <w:r>
        <w:t>config</w:t>
      </w:r>
      <w:proofErr w:type="spellEnd"/>
      <w:r>
        <w:t xml:space="preserve"> file to match the production settings. Example for MS SQL Server below</w:t>
      </w:r>
    </w:p>
    <w:p w:rsidR="00A256A9" w:rsidRPr="00A256A9" w:rsidRDefault="00A256A9" w:rsidP="00A256A9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ascii="Verdana" w:hAnsi="Verdana"/>
          <w:color w:val="484848"/>
          <w:sz w:val="18"/>
          <w:szCs w:val="18"/>
        </w:rPr>
        <w:t xml:space="preserve">Example for a SQL Server database (default host </w:t>
      </w:r>
      <w:proofErr w:type="spellStart"/>
      <w:r>
        <w:rPr>
          <w:rStyle w:val="HTMLCode"/>
          <w:rFonts w:eastAsiaTheme="minorHAnsi"/>
          <w:color w:val="484848"/>
        </w:rPr>
        <w:t>localhost</w:t>
      </w:r>
      <w:proofErr w:type="spellEnd"/>
      <w:r>
        <w:rPr>
          <w:rFonts w:ascii="Verdana" w:hAnsi="Verdana"/>
          <w:color w:val="484848"/>
          <w:sz w:val="18"/>
          <w:szCs w:val="18"/>
        </w:rPr>
        <w:t xml:space="preserve">, default port </w:t>
      </w:r>
      <w:r>
        <w:rPr>
          <w:rStyle w:val="HTMLCode"/>
          <w:rFonts w:eastAsiaTheme="minorHAnsi"/>
          <w:color w:val="484848"/>
        </w:rPr>
        <w:t>1433</w:t>
      </w:r>
      <w:r>
        <w:rPr>
          <w:rFonts w:ascii="Verdana" w:hAnsi="Verdana"/>
          <w:color w:val="484848"/>
          <w:sz w:val="18"/>
          <w:szCs w:val="18"/>
        </w:rPr>
        <w:t>):</w:t>
      </w:r>
    </w:p>
    <w:p w:rsidR="00A256A9" w:rsidRDefault="00A256A9" w:rsidP="00A256A9">
      <w:pPr>
        <w:pStyle w:val="HTMLPreformatted"/>
        <w:numPr>
          <w:ilvl w:val="3"/>
          <w:numId w:val="1"/>
        </w:numPr>
        <w:shd w:val="clear" w:color="auto" w:fill="FFFFFF"/>
        <w:rPr>
          <w:rStyle w:val="coderay"/>
          <w:color w:val="484848"/>
        </w:rPr>
      </w:pPr>
      <w:r>
        <w:rPr>
          <w:rStyle w:val="key2"/>
          <w:color w:val="484848"/>
        </w:rPr>
        <w:t xml:space="preserve">  production</w:t>
      </w:r>
      <w:r>
        <w:rPr>
          <w:rStyle w:val="coderay"/>
          <w:color w:val="484848"/>
        </w:rPr>
        <w:t>:</w:t>
      </w:r>
    </w:p>
    <w:p w:rsidR="00A256A9" w:rsidRDefault="00A256A9" w:rsidP="00A256A9">
      <w:pPr>
        <w:pStyle w:val="HTMLPreformatted"/>
        <w:numPr>
          <w:ilvl w:val="3"/>
          <w:numId w:val="1"/>
        </w:numPr>
        <w:shd w:val="clear" w:color="auto" w:fill="FFFFFF"/>
        <w:rPr>
          <w:rStyle w:val="coderay"/>
          <w:color w:val="484848"/>
        </w:rPr>
      </w:pPr>
      <w:r>
        <w:rPr>
          <w:rStyle w:val="coderay"/>
          <w:color w:val="484848"/>
        </w:rPr>
        <w:t xml:space="preserve">  </w:t>
      </w:r>
      <w:r>
        <w:rPr>
          <w:rStyle w:val="key2"/>
          <w:color w:val="484848"/>
        </w:rPr>
        <w:t>adapter</w:t>
      </w:r>
      <w:r>
        <w:rPr>
          <w:rStyle w:val="coderay"/>
          <w:color w:val="484848"/>
        </w:rPr>
        <w:t xml:space="preserve">: </w:t>
      </w:r>
      <w:proofErr w:type="spellStart"/>
      <w:r>
        <w:rPr>
          <w:rStyle w:val="content6"/>
          <w:color w:val="484848"/>
        </w:rPr>
        <w:t>sqlserver</w:t>
      </w:r>
      <w:proofErr w:type="spellEnd"/>
    </w:p>
    <w:p w:rsidR="00A256A9" w:rsidRDefault="00A256A9" w:rsidP="00A256A9">
      <w:pPr>
        <w:pStyle w:val="HTMLPreformatted"/>
        <w:numPr>
          <w:ilvl w:val="3"/>
          <w:numId w:val="1"/>
        </w:numPr>
        <w:shd w:val="clear" w:color="auto" w:fill="FFFFFF"/>
        <w:rPr>
          <w:rStyle w:val="coderay"/>
          <w:color w:val="484848"/>
        </w:rPr>
      </w:pPr>
      <w:r>
        <w:rPr>
          <w:rStyle w:val="coderay"/>
          <w:color w:val="484848"/>
        </w:rPr>
        <w:t xml:space="preserve">  </w:t>
      </w:r>
      <w:r>
        <w:rPr>
          <w:rStyle w:val="key2"/>
          <w:color w:val="484848"/>
        </w:rPr>
        <w:t>database</w:t>
      </w:r>
      <w:r>
        <w:rPr>
          <w:rStyle w:val="coderay"/>
          <w:color w:val="484848"/>
        </w:rPr>
        <w:t xml:space="preserve">: </w:t>
      </w:r>
      <w:proofErr w:type="spellStart"/>
      <w:r>
        <w:rPr>
          <w:rStyle w:val="content6"/>
          <w:color w:val="484848"/>
        </w:rPr>
        <w:t>redmine</w:t>
      </w:r>
      <w:proofErr w:type="spellEnd"/>
    </w:p>
    <w:p w:rsidR="00A256A9" w:rsidRDefault="00A256A9" w:rsidP="00A256A9">
      <w:pPr>
        <w:pStyle w:val="HTMLPreformatted"/>
        <w:numPr>
          <w:ilvl w:val="3"/>
          <w:numId w:val="1"/>
        </w:numPr>
        <w:shd w:val="clear" w:color="auto" w:fill="FFFFFF"/>
        <w:rPr>
          <w:rStyle w:val="coderay"/>
          <w:color w:val="484848"/>
        </w:rPr>
      </w:pPr>
      <w:r>
        <w:rPr>
          <w:rStyle w:val="coderay"/>
          <w:color w:val="484848"/>
        </w:rPr>
        <w:t xml:space="preserve">  </w:t>
      </w:r>
      <w:r>
        <w:rPr>
          <w:rStyle w:val="key2"/>
          <w:color w:val="484848"/>
        </w:rPr>
        <w:t>username</w:t>
      </w:r>
      <w:r>
        <w:rPr>
          <w:rStyle w:val="coderay"/>
          <w:color w:val="484848"/>
        </w:rPr>
        <w:t xml:space="preserve">: </w:t>
      </w:r>
      <w:proofErr w:type="spellStart"/>
      <w:r>
        <w:rPr>
          <w:rStyle w:val="content6"/>
          <w:color w:val="484848"/>
        </w:rPr>
        <w:t>redmine</w:t>
      </w:r>
      <w:proofErr w:type="spellEnd"/>
      <w:r>
        <w:rPr>
          <w:rStyle w:val="coderay"/>
          <w:color w:val="484848"/>
        </w:rPr>
        <w:t xml:space="preserve"> </w:t>
      </w:r>
      <w:r>
        <w:rPr>
          <w:rStyle w:val="comment2"/>
          <w:color w:val="484848"/>
        </w:rPr>
        <w:t>#should match the database user name</w:t>
      </w:r>
    </w:p>
    <w:p w:rsidR="00A256A9" w:rsidRDefault="00A256A9" w:rsidP="00A256A9">
      <w:pPr>
        <w:pStyle w:val="HTMLPreformatted"/>
        <w:numPr>
          <w:ilvl w:val="3"/>
          <w:numId w:val="1"/>
        </w:numPr>
        <w:shd w:val="clear" w:color="auto" w:fill="FFFFFF"/>
        <w:rPr>
          <w:rStyle w:val="coderay"/>
          <w:color w:val="484848"/>
        </w:rPr>
      </w:pPr>
      <w:r>
        <w:rPr>
          <w:rStyle w:val="coderay"/>
          <w:color w:val="484848"/>
        </w:rPr>
        <w:t xml:space="preserve">  </w:t>
      </w:r>
      <w:r>
        <w:rPr>
          <w:rStyle w:val="key2"/>
          <w:color w:val="484848"/>
        </w:rPr>
        <w:t>password</w:t>
      </w:r>
      <w:r>
        <w:rPr>
          <w:rStyle w:val="coderay"/>
          <w:color w:val="484848"/>
        </w:rPr>
        <w:t xml:space="preserve">: </w:t>
      </w:r>
      <w:proofErr w:type="spellStart"/>
      <w:r>
        <w:rPr>
          <w:rStyle w:val="content6"/>
          <w:color w:val="484848"/>
        </w:rPr>
        <w:t>redminepassword</w:t>
      </w:r>
      <w:proofErr w:type="spellEnd"/>
      <w:r>
        <w:rPr>
          <w:rStyle w:val="coderay"/>
          <w:color w:val="484848"/>
        </w:rPr>
        <w:t xml:space="preserve"> </w:t>
      </w:r>
      <w:r>
        <w:rPr>
          <w:rStyle w:val="comment2"/>
          <w:color w:val="484848"/>
        </w:rPr>
        <w:t>#should match the login password</w:t>
      </w:r>
    </w:p>
    <w:p w:rsidR="00FF5737" w:rsidRDefault="00FF5737" w:rsidP="00FF5737">
      <w:pPr>
        <w:spacing w:after="0" w:line="240" w:lineRule="auto"/>
      </w:pPr>
    </w:p>
    <w:p w:rsidR="00FF5737" w:rsidRDefault="00FF5737" w:rsidP="00FF5737">
      <w:pPr>
        <w:pStyle w:val="ListParagraph"/>
        <w:spacing w:after="0" w:line="240" w:lineRule="auto"/>
      </w:pPr>
    </w:p>
    <w:p w:rsidR="00FF5737" w:rsidRDefault="00FF5737" w:rsidP="00943C5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Download, extract and install Ruby1.9.3 and </w:t>
      </w:r>
      <w:proofErr w:type="spellStart"/>
      <w:r>
        <w:t>DevelopmentKit</w:t>
      </w:r>
      <w:proofErr w:type="spellEnd"/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hyperlink r:id="rId10" w:history="1">
        <w:r w:rsidRPr="008762B8">
          <w:rPr>
            <w:rStyle w:val="Hyperlink"/>
          </w:rPr>
          <w:t>http://rubyinstaller.org/downloads/</w:t>
        </w:r>
      </w:hyperlink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Make sure to download the corresponding </w:t>
      </w:r>
      <w:proofErr w:type="spellStart"/>
      <w:r>
        <w:t>developmentkit</w:t>
      </w:r>
      <w:proofErr w:type="spellEnd"/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Install </w:t>
      </w:r>
      <w:proofErr w:type="spellStart"/>
      <w:r>
        <w:t>DevelopmentKit</w:t>
      </w:r>
      <w:proofErr w:type="spellEnd"/>
      <w:r>
        <w:t xml:space="preserve"> (in the </w:t>
      </w:r>
      <w:proofErr w:type="spellStart"/>
      <w:r>
        <w:t>devkit</w:t>
      </w:r>
      <w:proofErr w:type="spellEnd"/>
      <w:r>
        <w:t xml:space="preserve"> root directory, do the following </w:t>
      </w:r>
      <w:proofErr w:type="spellStart"/>
      <w:r>
        <w:t>cmds</w:t>
      </w:r>
      <w:proofErr w:type="spellEnd"/>
      <w:r>
        <w:t>)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ruby </w:t>
      </w:r>
      <w:proofErr w:type="spellStart"/>
      <w:r>
        <w:rPr>
          <w:rFonts w:ascii="Courier New" w:hAnsi="Courier New" w:cs="Courier New"/>
          <w:color w:val="595959" w:themeColor="text1" w:themeTint="A6"/>
          <w:sz w:val="20"/>
          <w:szCs w:val="20"/>
        </w:rPr>
        <w:t>dk.rb</w:t>
      </w:r>
      <w:proofErr w:type="spellEnd"/>
      <w:r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init</w:t>
      </w:r>
      <w:r>
        <w:t>”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ruby </w:t>
      </w:r>
      <w:proofErr w:type="spellStart"/>
      <w:r>
        <w:rPr>
          <w:rFonts w:ascii="Courier New" w:hAnsi="Courier New" w:cs="Courier New"/>
          <w:color w:val="595959" w:themeColor="text1" w:themeTint="A6"/>
          <w:sz w:val="20"/>
          <w:szCs w:val="20"/>
        </w:rPr>
        <w:t>dk.rb</w:t>
      </w:r>
      <w:proofErr w:type="spellEnd"/>
      <w:r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install</w:t>
      </w:r>
      <w:r>
        <w:t>”</w:t>
      </w:r>
    </w:p>
    <w:p w:rsidR="00FF5737" w:rsidRDefault="00FF5737" w:rsidP="00FF5737">
      <w:pPr>
        <w:pStyle w:val="ListParagraph"/>
        <w:spacing w:after="0" w:line="240" w:lineRule="auto"/>
      </w:pPr>
    </w:p>
    <w:p w:rsidR="00A256A9" w:rsidRDefault="00943C56" w:rsidP="00943C56">
      <w:pPr>
        <w:pStyle w:val="ListParagraph"/>
        <w:numPr>
          <w:ilvl w:val="0"/>
          <w:numId w:val="1"/>
        </w:numPr>
        <w:spacing w:after="0" w:line="240" w:lineRule="auto"/>
      </w:pPr>
      <w:r>
        <w:t>Install Dependencies</w:t>
      </w:r>
    </w:p>
    <w:p w:rsidR="00943C56" w:rsidRDefault="00943C56" w:rsidP="00943C56">
      <w:pPr>
        <w:pStyle w:val="ListParagraph"/>
        <w:numPr>
          <w:ilvl w:val="1"/>
          <w:numId w:val="1"/>
        </w:numPr>
        <w:spacing w:after="0" w:line="240" w:lineRule="auto"/>
      </w:pPr>
      <w:r>
        <w:t>Install Bundler</w:t>
      </w:r>
      <w:r w:rsidR="00DC51F6">
        <w:t xml:space="preserve"> (</w:t>
      </w:r>
      <w:hyperlink r:id="rId11" w:history="1">
        <w:r w:rsidR="00DC51F6" w:rsidRPr="00CB23BD">
          <w:rPr>
            <w:rStyle w:val="Hyperlink"/>
          </w:rPr>
          <w:t>http://gembundler.com</w:t>
        </w:r>
      </w:hyperlink>
      <w:r w:rsidR="00DC51F6">
        <w:t xml:space="preserve">) </w:t>
      </w:r>
    </w:p>
    <w:p w:rsidR="00943C56" w:rsidRDefault="00DC51F6" w:rsidP="00943C56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gem install bundler</w:t>
      </w:r>
      <w:r>
        <w:t>”</w:t>
      </w:r>
    </w:p>
    <w:p w:rsidR="00DC51F6" w:rsidRDefault="00DC51F6" w:rsidP="00943C56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bundle install --without development test</w:t>
      </w:r>
      <w:r>
        <w:t>”</w:t>
      </w:r>
    </w:p>
    <w:p w:rsidR="00DC51F6" w:rsidRDefault="00DC51F6" w:rsidP="00DC51F6">
      <w:pPr>
        <w:pStyle w:val="ListParagraph"/>
        <w:numPr>
          <w:ilvl w:val="1"/>
          <w:numId w:val="1"/>
        </w:numPr>
        <w:spacing w:after="0" w:line="240" w:lineRule="auto"/>
      </w:pPr>
      <w:r>
        <w:t>Install other dependencies</w:t>
      </w:r>
    </w:p>
    <w:p w:rsidR="00DC51F6" w:rsidRDefault="00DC51F6" w:rsidP="00DC51F6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RMagick</w:t>
      </w:r>
      <w:proofErr w:type="spellEnd"/>
    </w:p>
    <w:p w:rsidR="00DC51F6" w:rsidRDefault="00DC51F6" w:rsidP="00DC51F6">
      <w:pPr>
        <w:pStyle w:val="ListParagraph"/>
        <w:numPr>
          <w:ilvl w:val="4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bundle install --without development test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rmagick</w:t>
      </w:r>
      <w:proofErr w:type="spellEnd"/>
      <w:r>
        <w:t>”</w:t>
      </w:r>
    </w:p>
    <w:p w:rsidR="00DC51F6" w:rsidRDefault="00DC51F6" w:rsidP="00DC51F6">
      <w:pPr>
        <w:pStyle w:val="ListParagraph"/>
        <w:numPr>
          <w:ilvl w:val="2"/>
          <w:numId w:val="1"/>
        </w:numPr>
        <w:spacing w:after="0" w:line="240" w:lineRule="auto"/>
      </w:pPr>
      <w:r>
        <w:t>Don’t forget to re-run “bundle install --without development test” after adding or removing adapters in the “</w:t>
      </w:r>
      <w:proofErr w:type="spellStart"/>
      <w:r>
        <w:t>config</w:t>
      </w:r>
      <w:proofErr w:type="spellEnd"/>
      <w:r>
        <w:t>/database.yml” file</w:t>
      </w:r>
    </w:p>
    <w:p w:rsidR="00FF5737" w:rsidRDefault="00FF5737" w:rsidP="00FF5737">
      <w:pPr>
        <w:pStyle w:val="ListParagraph"/>
        <w:spacing w:after="0" w:line="240" w:lineRule="auto"/>
        <w:ind w:left="2160"/>
      </w:pPr>
    </w:p>
    <w:p w:rsidR="00FF5737" w:rsidRDefault="00FF5737" w:rsidP="00FF5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Download and extract required </w:t>
      </w:r>
      <w:proofErr w:type="spellStart"/>
      <w:r>
        <w:t>MySQL</w:t>
      </w:r>
      <w:proofErr w:type="spellEnd"/>
      <w:r>
        <w:t xml:space="preserve"> connector</w:t>
      </w:r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>Download the following from online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“mysql-connector-c-noinstall-6.0.2-win32.zip”</w:t>
      </w:r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Extract the </w:t>
      </w:r>
      <w:proofErr w:type="spellStart"/>
      <w:r>
        <w:t>mysql</w:t>
      </w:r>
      <w:proofErr w:type="spellEnd"/>
      <w:r>
        <w:t xml:space="preserve"> connector to: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C:\</w:t>
      </w:r>
      <w:r w:rsidRPr="00A945C7">
        <w:rPr>
          <w:b/>
        </w:rPr>
        <w:t>your-root-dir-choice\mysql-connector</w:t>
      </w:r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>Copy “libmysql.dll” from the directory of root\</w:t>
      </w:r>
      <w:proofErr w:type="spellStart"/>
      <w:r>
        <w:t>mysql</w:t>
      </w:r>
      <w:proofErr w:type="spellEnd"/>
      <w:r>
        <w:t>-connector\lib</w:t>
      </w:r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>Paste “libmysql.dll” into your bin directory of your Ruby install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For me, it’s: ruby193\bin</w:t>
      </w:r>
    </w:p>
    <w:p w:rsidR="00FF5737" w:rsidRDefault="00FF5737" w:rsidP="00FF5737">
      <w:pPr>
        <w:pStyle w:val="ListParagraph"/>
        <w:spacing w:after="0" w:line="240" w:lineRule="auto"/>
        <w:ind w:left="2160"/>
      </w:pPr>
    </w:p>
    <w:p w:rsidR="00FF5737" w:rsidRDefault="00FF5737" w:rsidP="00FF57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Install mysql2 gem, and </w:t>
      </w:r>
      <w:proofErr w:type="spellStart"/>
      <w:r>
        <w:t>rebundle</w:t>
      </w:r>
      <w:proofErr w:type="spellEnd"/>
      <w:r>
        <w:t xml:space="preserve"> install other gems</w:t>
      </w:r>
    </w:p>
    <w:p w:rsidR="00FF5737" w:rsidRDefault="00FF5737" w:rsidP="00FF5737">
      <w:pPr>
        <w:pStyle w:val="ListParagraph"/>
        <w:numPr>
          <w:ilvl w:val="1"/>
          <w:numId w:val="1"/>
        </w:numPr>
        <w:spacing w:after="0" w:line="240" w:lineRule="auto"/>
      </w:pPr>
      <w:r>
        <w:t>Install mysql2 gem</w:t>
      </w:r>
    </w:p>
    <w:p w:rsidR="00FF5737" w:rsidRDefault="00FF5737" w:rsidP="00FF5737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="00A945C7">
        <w:rPr>
          <w:rFonts w:ascii="Courier New" w:hAnsi="Courier New" w:cs="Courier New"/>
          <w:color w:val="595959" w:themeColor="text1" w:themeTint="A6"/>
          <w:sz w:val="20"/>
          <w:szCs w:val="20"/>
        </w:rPr>
        <w:t>gem install mysql2 -- --with-</w:t>
      </w:r>
      <w:proofErr w:type="spellStart"/>
      <w:r w:rsidR="00A945C7">
        <w:rPr>
          <w:rFonts w:ascii="Courier New" w:hAnsi="Courier New" w:cs="Courier New"/>
          <w:color w:val="595959" w:themeColor="text1" w:themeTint="A6"/>
          <w:sz w:val="20"/>
          <w:szCs w:val="20"/>
        </w:rPr>
        <w:t>mysql</w:t>
      </w:r>
      <w:proofErr w:type="spellEnd"/>
      <w:r w:rsidR="00A945C7">
        <w:rPr>
          <w:rFonts w:ascii="Courier New" w:hAnsi="Courier New" w:cs="Courier New"/>
          <w:color w:val="595959" w:themeColor="text1" w:themeTint="A6"/>
          <w:sz w:val="20"/>
          <w:szCs w:val="20"/>
        </w:rPr>
        <w:t>-dir=c:\</w:t>
      </w:r>
      <w:r w:rsidR="00A945C7" w:rsidRPr="00A945C7">
        <w:rPr>
          <w:rFonts w:ascii="Courier New" w:hAnsi="Courier New" w:cs="Courier New"/>
          <w:b/>
          <w:color w:val="595959" w:themeColor="text1" w:themeTint="A6"/>
          <w:sz w:val="20"/>
          <w:szCs w:val="20"/>
        </w:rPr>
        <w:t>your-root\mysql-connector</w:t>
      </w:r>
      <w:r>
        <w:t>”</w:t>
      </w:r>
    </w:p>
    <w:p w:rsidR="00FF5737" w:rsidRDefault="00A945C7" w:rsidP="00A945C7">
      <w:pPr>
        <w:pStyle w:val="ListParagraph"/>
        <w:numPr>
          <w:ilvl w:val="1"/>
          <w:numId w:val="1"/>
        </w:numPr>
        <w:spacing w:after="0" w:line="240" w:lineRule="auto"/>
      </w:pPr>
      <w:r>
        <w:t>Bundle install rest of gems</w:t>
      </w:r>
    </w:p>
    <w:p w:rsidR="00A945C7" w:rsidRDefault="00A945C7" w:rsidP="00A945C7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bundle</w:t>
      </w:r>
      <w:r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install --without development test rmagick</w:t>
      </w:r>
      <w:r>
        <w:t>”</w:t>
      </w:r>
    </w:p>
    <w:p w:rsidR="00DC51F6" w:rsidRDefault="00DC51F6" w:rsidP="00DC51F6">
      <w:pPr>
        <w:pStyle w:val="ListParagraph"/>
        <w:spacing w:after="0" w:line="240" w:lineRule="auto"/>
        <w:ind w:left="2160"/>
      </w:pPr>
    </w:p>
    <w:p w:rsidR="00DC51F6" w:rsidRDefault="00DC51F6" w:rsidP="00DC51F6">
      <w:pPr>
        <w:pStyle w:val="ListParagraph"/>
        <w:numPr>
          <w:ilvl w:val="0"/>
          <w:numId w:val="1"/>
        </w:numPr>
        <w:spacing w:after="0" w:line="240" w:lineRule="auto"/>
      </w:pPr>
      <w:r>
        <w:t>Session store secret generation</w:t>
      </w:r>
    </w:p>
    <w:p w:rsidR="00DC51F6" w:rsidRDefault="00DC51F6" w:rsidP="00DC51F6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Redmine</w:t>
      </w:r>
      <w:proofErr w:type="spellEnd"/>
      <w:r>
        <w:t xml:space="preserve"> 1.4.x</w:t>
      </w:r>
    </w:p>
    <w:p w:rsidR="00DC51F6" w:rsidRDefault="00DC51F6" w:rsidP="00DC51F6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rake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generate_session_store</w:t>
      </w:r>
      <w:proofErr w:type="spellEnd"/>
      <w:r>
        <w:t>”</w:t>
      </w:r>
    </w:p>
    <w:p w:rsidR="00DC51F6" w:rsidRDefault="00DC51F6" w:rsidP="00DC51F6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Redmine</w:t>
      </w:r>
      <w:proofErr w:type="spellEnd"/>
      <w:r>
        <w:t xml:space="preserve"> 2.x</w:t>
      </w:r>
    </w:p>
    <w:p w:rsidR="00DC51F6" w:rsidRDefault="00DC51F6" w:rsidP="00DC51F6">
      <w:pPr>
        <w:pStyle w:val="ListParagraph"/>
        <w:numPr>
          <w:ilvl w:val="2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rake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generate_secret_token</w:t>
      </w:r>
      <w:proofErr w:type="spellEnd"/>
      <w:r>
        <w:t>”</w:t>
      </w:r>
    </w:p>
    <w:p w:rsidR="00DC51F6" w:rsidRDefault="00DC51F6" w:rsidP="00DC51F6">
      <w:pPr>
        <w:spacing w:after="0" w:line="240" w:lineRule="auto"/>
      </w:pPr>
    </w:p>
    <w:p w:rsidR="00DC51F6" w:rsidRDefault="00DC51F6" w:rsidP="00DC51F6">
      <w:pPr>
        <w:pStyle w:val="ListParagraph"/>
        <w:numPr>
          <w:ilvl w:val="0"/>
          <w:numId w:val="1"/>
        </w:numPr>
        <w:spacing w:after="0" w:line="240" w:lineRule="auto"/>
      </w:pPr>
      <w:r>
        <w:t>Database schema objects creation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</w:pPr>
      <w:r>
        <w:t>Create the database structure by running the following command under the application root directory:</w:t>
      </w:r>
    </w:p>
    <w:p w:rsidR="001B4D62" w:rsidRP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rPr>
          <w:rStyle w:val="HTMLCode"/>
          <w:rFonts w:eastAsiaTheme="minorHAnsi"/>
          <w:color w:val="484848"/>
        </w:rPr>
        <w:t>set RAILS_ENV=production</w:t>
      </w:r>
      <w:r>
        <w:rPr>
          <w:color w:val="484848"/>
        </w:rPr>
        <w:br/>
      </w:r>
      <w:r>
        <w:rPr>
          <w:rStyle w:val="HTMLCode"/>
          <w:rFonts w:eastAsiaTheme="minorHAnsi"/>
          <w:color w:val="484848"/>
        </w:rPr>
        <w:t xml:space="preserve">rake </w:t>
      </w:r>
      <w:proofErr w:type="spellStart"/>
      <w:r>
        <w:rPr>
          <w:rStyle w:val="HTMLCode"/>
          <w:rFonts w:eastAsiaTheme="minorHAnsi"/>
          <w:color w:val="484848"/>
        </w:rPr>
        <w:t>db:migrate</w:t>
      </w:r>
      <w:proofErr w:type="spellEnd"/>
    </w:p>
    <w:p w:rsidR="001B4D62" w:rsidRP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 w:rsidRPr="001B4D62">
        <w:rPr>
          <w:rStyle w:val="HTMLCode"/>
          <w:rFonts w:asciiTheme="minorHAnsi" w:eastAsiaTheme="minorHAnsi" w:hAnsiTheme="minorHAnsi"/>
          <w:sz w:val="22"/>
          <w:szCs w:val="22"/>
        </w:rPr>
        <w:lastRenderedPageBreak/>
        <w:t>It will</w:t>
      </w:r>
      <w:r>
        <w:rPr>
          <w:rStyle w:val="HTMLCode"/>
          <w:rFonts w:asciiTheme="minorHAnsi" w:eastAsiaTheme="minorHAnsi" w:hAnsiTheme="minorHAnsi"/>
          <w:sz w:val="22"/>
          <w:szCs w:val="22"/>
        </w:rPr>
        <w:t xml:space="preserve"> create tables by running all migrations one by one then create the set of permissions and the application administrator account named “admin”</w:t>
      </w: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pStyle w:val="ListParagraph"/>
        <w:numPr>
          <w:ilvl w:val="0"/>
          <w:numId w:val="1"/>
        </w:numPr>
        <w:spacing w:after="0" w:line="240" w:lineRule="auto"/>
      </w:pPr>
      <w:r>
        <w:t>Database default data set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</w:pPr>
      <w:r>
        <w:t>Insert default configuration data in the database</w:t>
      </w:r>
    </w:p>
    <w:p w:rsidR="001B4D62" w:rsidRP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rPr>
          <w:rStyle w:val="HTMLCode"/>
          <w:rFonts w:eastAsiaTheme="minorHAnsi"/>
          <w:color w:val="484848"/>
        </w:rPr>
        <w:t>set RAILS_ENV=production</w:t>
      </w:r>
      <w:r>
        <w:rPr>
          <w:color w:val="484848"/>
        </w:rPr>
        <w:br/>
      </w:r>
      <w:r>
        <w:rPr>
          <w:rStyle w:val="HTMLCode"/>
          <w:rFonts w:eastAsiaTheme="minorHAnsi"/>
          <w:color w:val="484848"/>
        </w:rPr>
        <w:t>set REDMINE_LANG=</w:t>
      </w:r>
      <w:proofErr w:type="spellStart"/>
      <w:r>
        <w:rPr>
          <w:rStyle w:val="HTMLCode"/>
          <w:rFonts w:eastAsiaTheme="minorHAnsi"/>
          <w:color w:val="484848"/>
        </w:rPr>
        <w:t>fr</w:t>
      </w:r>
      <w:proofErr w:type="spellEnd"/>
    </w:p>
    <w:p w:rsidR="001B4D62" w:rsidRDefault="001B4D62" w:rsidP="001B4D62">
      <w:pPr>
        <w:pStyle w:val="ListParagraph"/>
        <w:spacing w:after="0" w:line="240" w:lineRule="auto"/>
        <w:ind w:left="2160"/>
        <w:rPr>
          <w:rStyle w:val="HTMLCode"/>
          <w:rFonts w:eastAsiaTheme="minorHAnsi"/>
          <w:color w:val="484848"/>
        </w:rPr>
      </w:pPr>
      <w:proofErr w:type="gramStart"/>
      <w:r>
        <w:rPr>
          <w:rStyle w:val="HTMLCode"/>
          <w:rFonts w:eastAsiaTheme="minorHAnsi"/>
          <w:color w:val="484848"/>
        </w:rPr>
        <w:t>rake</w:t>
      </w:r>
      <w:proofErr w:type="gramEnd"/>
      <w:r>
        <w:rPr>
          <w:rStyle w:val="HTMLCode"/>
          <w:rFonts w:eastAsiaTheme="minorHAnsi"/>
          <w:color w:val="484848"/>
        </w:rPr>
        <w:t xml:space="preserve"> </w:t>
      </w:r>
      <w:proofErr w:type="spellStart"/>
      <w:r>
        <w:rPr>
          <w:rStyle w:val="HTMLCode"/>
          <w:rFonts w:eastAsiaTheme="minorHAnsi"/>
          <w:color w:val="484848"/>
        </w:rPr>
        <w:t>redmine:load_defualt_data</w:t>
      </w:r>
      <w:proofErr w:type="spellEnd"/>
    </w:p>
    <w:p w:rsidR="001B4D62" w:rsidRDefault="001B4D62" w:rsidP="001B4D62">
      <w:p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</w:p>
    <w:p w:rsidR="001B4D62" w:rsidRDefault="001B4D62" w:rsidP="001B4D62">
      <w:pPr>
        <w:pStyle w:val="ListParagraph"/>
        <w:numPr>
          <w:ilvl w:val="0"/>
          <w:numId w:val="1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rPr>
          <w:rStyle w:val="HTMLCode"/>
          <w:rFonts w:asciiTheme="minorHAnsi" w:eastAsiaTheme="minorHAnsi" w:hAnsiTheme="minorHAnsi" w:cstheme="minorBidi"/>
          <w:sz w:val="22"/>
          <w:szCs w:val="22"/>
        </w:rPr>
        <w:t>File system permissions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rPr>
          <w:rStyle w:val="HTMLCode"/>
          <w:rFonts w:asciiTheme="minorHAnsi" w:eastAsiaTheme="minorHAnsi" w:hAnsiTheme="minorHAnsi" w:cstheme="minorBidi"/>
          <w:sz w:val="22"/>
          <w:szCs w:val="22"/>
        </w:rPr>
        <w:t>Windows users skip this sections</w:t>
      </w: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pStyle w:val="ListParagraph"/>
        <w:numPr>
          <w:ilvl w:val="0"/>
          <w:numId w:val="1"/>
        </w:numPr>
        <w:spacing w:after="0" w:line="240" w:lineRule="auto"/>
      </w:pPr>
      <w:r>
        <w:t>Test the installation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Test using </w:t>
      </w:r>
      <w:proofErr w:type="spellStart"/>
      <w:r>
        <w:t>WEBrick</w:t>
      </w:r>
      <w:proofErr w:type="spellEnd"/>
      <w:r>
        <w:t xml:space="preserve"> web server</w:t>
      </w:r>
    </w:p>
    <w:p w:rsid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Redmine</w:t>
      </w:r>
      <w:proofErr w:type="spellEnd"/>
      <w:r>
        <w:t xml:space="preserve"> 1.4.x</w:t>
      </w:r>
    </w:p>
    <w:p w:rsidR="001B4D62" w:rsidRDefault="001B4D62" w:rsidP="001B4D62">
      <w:pPr>
        <w:pStyle w:val="ListParagraph"/>
        <w:numPr>
          <w:ilvl w:val="4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ruby script/server 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webrick</w:t>
      </w:r>
      <w:proofErr w:type="spellEnd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 -e production</w:t>
      </w:r>
      <w:r>
        <w:t>”</w:t>
      </w:r>
    </w:p>
    <w:p w:rsid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</w:pPr>
      <w:proofErr w:type="spellStart"/>
      <w:r>
        <w:t>Redmine</w:t>
      </w:r>
      <w:proofErr w:type="spellEnd"/>
      <w:r>
        <w:t xml:space="preserve"> 2.x</w:t>
      </w:r>
    </w:p>
    <w:p w:rsidR="001B4D62" w:rsidRDefault="001B4D62" w:rsidP="001B4D62">
      <w:pPr>
        <w:pStyle w:val="ListParagraph"/>
        <w:numPr>
          <w:ilvl w:val="4"/>
          <w:numId w:val="1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ru</w:t>
      </w:r>
      <w:r w:rsidR="000A7115"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by script/rails server </w:t>
      </w:r>
      <w:proofErr w:type="spellStart"/>
      <w:r w:rsidR="000A7115"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webrick</w:t>
      </w:r>
      <w:proofErr w:type="spellEnd"/>
      <w:r w:rsidR="000A7115"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-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e production</w:t>
      </w:r>
      <w:r>
        <w:t>”</w:t>
      </w: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pStyle w:val="ListParagraph"/>
        <w:numPr>
          <w:ilvl w:val="0"/>
          <w:numId w:val="1"/>
        </w:numPr>
        <w:spacing w:after="0" w:line="240" w:lineRule="auto"/>
      </w:pPr>
      <w:r>
        <w:t>Logging into the application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</w:pPr>
      <w:r>
        <w:t>Use default administrator account</w:t>
      </w:r>
    </w:p>
    <w:p w:rsid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</w:pPr>
      <w:r>
        <w:t>Login: admin</w:t>
      </w:r>
    </w:p>
    <w:p w:rsidR="001B4D62" w:rsidRDefault="001B4D62" w:rsidP="001B4D62">
      <w:pPr>
        <w:pStyle w:val="ListParagraph"/>
        <w:numPr>
          <w:ilvl w:val="2"/>
          <w:numId w:val="1"/>
        </w:numPr>
        <w:spacing w:after="0" w:line="240" w:lineRule="auto"/>
      </w:pPr>
      <w:r>
        <w:t>Password: admin</w:t>
      </w: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pStyle w:val="ListParagraph"/>
        <w:numPr>
          <w:ilvl w:val="0"/>
          <w:numId w:val="1"/>
        </w:numPr>
        <w:spacing w:after="0" w:line="240" w:lineRule="auto"/>
      </w:pPr>
      <w:r>
        <w:t>Configuration</w:t>
      </w:r>
    </w:p>
    <w:p w:rsidR="001B4D62" w:rsidRDefault="001B4D62" w:rsidP="001B4D62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Redmine</w:t>
      </w:r>
      <w:proofErr w:type="spellEnd"/>
      <w:r>
        <w:t xml:space="preserve"> settings are defined in a file named “</w:t>
      </w:r>
      <w:proofErr w:type="spellStart"/>
      <w:r>
        <w:t>config</w:t>
      </w:r>
      <w:proofErr w:type="spellEnd"/>
      <w:r>
        <w:t>/configuration.yml”</w:t>
      </w:r>
    </w:p>
    <w:p w:rsidR="001B4D62" w:rsidRDefault="001B4D62" w:rsidP="001B4D62">
      <w:pPr>
        <w:pBdr>
          <w:bottom w:val="single" w:sz="6" w:space="1" w:color="auto"/>
        </w:pBdr>
        <w:spacing w:after="0" w:line="240" w:lineRule="auto"/>
      </w:pP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spacing w:after="0" w:line="240" w:lineRule="auto"/>
      </w:pPr>
      <w:proofErr w:type="spellStart"/>
      <w:r>
        <w:t>Redmine</w:t>
      </w:r>
      <w:proofErr w:type="spellEnd"/>
      <w:r>
        <w:t xml:space="preserve"> Installation with Tomcat</w:t>
      </w:r>
    </w:p>
    <w:p w:rsidR="001B4D62" w:rsidRDefault="00D33D34" w:rsidP="001B4D62">
      <w:pPr>
        <w:spacing w:after="0" w:line="240" w:lineRule="auto"/>
      </w:pPr>
      <w:hyperlink r:id="rId12" w:history="1">
        <w:r w:rsidR="001B4D62" w:rsidRPr="00CB23BD">
          <w:rPr>
            <w:rStyle w:val="Hyperlink"/>
          </w:rPr>
          <w:t>http://www.redmine.org/projects/redmine/wiki/HowTo_install_Redmine_in_Apache_Tomcat</w:t>
        </w:r>
      </w:hyperlink>
    </w:p>
    <w:p w:rsidR="001B4D62" w:rsidRDefault="001B4D62" w:rsidP="001B4D62">
      <w:pPr>
        <w:spacing w:after="0" w:line="240" w:lineRule="auto"/>
      </w:pPr>
    </w:p>
    <w:p w:rsidR="001B4D62" w:rsidRDefault="0064789A" w:rsidP="0064789A">
      <w:pPr>
        <w:pStyle w:val="ListParagraph"/>
        <w:numPr>
          <w:ilvl w:val="0"/>
          <w:numId w:val="2"/>
        </w:numPr>
        <w:spacing w:after="0" w:line="240" w:lineRule="auto"/>
      </w:pPr>
      <w:r>
        <w:t>Install necessary tools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Install </w:t>
      </w:r>
      <w:proofErr w:type="spellStart"/>
      <w:r>
        <w:t>Jruby</w:t>
      </w:r>
      <w:proofErr w:type="spellEnd"/>
      <w:r>
        <w:t xml:space="preserve"> binary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aptitude install jruby1.2</w:t>
      </w:r>
      <w: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Go into the </w:t>
      </w:r>
      <w:proofErr w:type="spellStart"/>
      <w:r>
        <w:t>redmine</w:t>
      </w:r>
      <w:proofErr w:type="spellEnd"/>
      <w:r>
        <w:t xml:space="preserve"> directory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cd</w:t>
      </w:r>
      <w:proofErr w:type="spellEnd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redmine</w:t>
      </w:r>
      <w:proofErr w:type="spellEnd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-VERSION</w:t>
      </w:r>
      <w: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Test running </w:t>
      </w:r>
      <w:proofErr w:type="spellStart"/>
      <w:r>
        <w:t>Redmine</w:t>
      </w:r>
      <w:proofErr w:type="spellEnd"/>
      <w:r>
        <w:t xml:space="preserve"> outside of Tomcat </w:t>
      </w:r>
      <w:proofErr w:type="spellStart"/>
      <w:r>
        <w:t>Servlet</w:t>
      </w:r>
      <w:proofErr w:type="spellEnd"/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jruby</w:t>
      </w:r>
      <w:proofErr w:type="spellEnd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 ./script/server  -e production</w:t>
      </w:r>
      <w: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>Install warbler gem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gem install warbler</w:t>
      </w:r>
      <w:r>
        <w:t>”</w:t>
      </w:r>
    </w:p>
    <w:p w:rsidR="0064789A" w:rsidRDefault="0064789A" w:rsidP="0064789A">
      <w:pPr>
        <w:spacing w:after="0" w:line="240" w:lineRule="auto"/>
      </w:pPr>
    </w:p>
    <w:p w:rsidR="0064789A" w:rsidRDefault="0064789A" w:rsidP="0064789A">
      <w:pPr>
        <w:pStyle w:val="ListParagraph"/>
        <w:numPr>
          <w:ilvl w:val="0"/>
          <w:numId w:val="2"/>
        </w:numPr>
        <w:spacing w:after="0" w:line="240" w:lineRule="auto"/>
      </w:pPr>
      <w:r>
        <w:t>Building the .war file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Run warbler in </w:t>
      </w:r>
      <w:proofErr w:type="spellStart"/>
      <w:r>
        <w:t>config</w:t>
      </w:r>
      <w:proofErr w:type="spellEnd"/>
      <w:r>
        <w:t xml:space="preserve"> mode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warble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config</w:t>
      </w:r>
      <w:proofErr w:type="spellEnd"/>
      <w:r>
        <w:t>”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If not in that path</w:t>
      </w:r>
    </w:p>
    <w:p w:rsidR="0064789A" w:rsidRDefault="0064789A" w:rsidP="0064789A">
      <w:pPr>
        <w:pStyle w:val="ListParagraph"/>
        <w:numPr>
          <w:ilvl w:val="3"/>
          <w:numId w:val="2"/>
        </w:numPr>
        <w:spacing w:after="0" w:line="240" w:lineRule="auto"/>
      </w:pPr>
      <w:r>
        <w:lastRenderedPageBreak/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~/.gem/ruby/1.8/bin/warble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config</w:t>
      </w:r>
      <w:proofErr w:type="spellEnd"/>
      <w: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Edit the </w:t>
      </w:r>
      <w:proofErr w:type="spellStart"/>
      <w:r>
        <w:t>wabler</w:t>
      </w:r>
      <w:proofErr w:type="spellEnd"/>
      <w:r>
        <w:t xml:space="preserve"> </w:t>
      </w:r>
      <w:proofErr w:type="spellStart"/>
      <w:r>
        <w:t>config</w:t>
      </w:r>
      <w:proofErr w:type="spellEnd"/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 xml:space="preserve">vim 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config</w:t>
      </w:r>
      <w:proofErr w:type="spellEnd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/</w:t>
      </w:r>
      <w:proofErr w:type="spellStart"/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warble.rb</w:t>
      </w:r>
      <w:proofErr w:type="spellEnd"/>
      <w: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>Change line in “</w:t>
      </w:r>
      <w:proofErr w:type="spellStart"/>
      <w:r>
        <w:t>config.dirs</w:t>
      </w:r>
      <w:proofErr w:type="spellEnd"/>
      <w:r>
        <w:t>”</w:t>
      </w:r>
    </w:p>
    <w:p w:rsidR="0064789A" w:rsidRP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t>“</w:t>
      </w:r>
      <w:proofErr w:type="spellStart"/>
      <w:r>
        <w:rPr>
          <w:rStyle w:val="HTMLCode"/>
          <w:rFonts w:eastAsiaTheme="minorHAnsi"/>
          <w:color w:val="484848"/>
        </w:rPr>
        <w:t>config.dirs</w:t>
      </w:r>
      <w:proofErr w:type="spellEnd"/>
      <w:r>
        <w:rPr>
          <w:rStyle w:val="HTMLCode"/>
          <w:rFonts w:eastAsiaTheme="minorHAnsi"/>
          <w:color w:val="484848"/>
        </w:rPr>
        <w:t xml:space="preserve"> = %w(app </w:t>
      </w:r>
      <w:proofErr w:type="spellStart"/>
      <w:r>
        <w:rPr>
          <w:rStyle w:val="HTMLCode"/>
          <w:rFonts w:eastAsiaTheme="minorHAnsi"/>
          <w:color w:val="484848"/>
        </w:rPr>
        <w:t>config</w:t>
      </w:r>
      <w:proofErr w:type="spellEnd"/>
      <w:r>
        <w:rPr>
          <w:rStyle w:val="HTMLCode"/>
          <w:rFonts w:eastAsiaTheme="minorHAnsi"/>
          <w:color w:val="484848"/>
        </w:rPr>
        <w:t xml:space="preserve"> lib log vendor </w:t>
      </w:r>
      <w:proofErr w:type="spellStart"/>
      <w:r>
        <w:rPr>
          <w:rStyle w:val="HTMLCode"/>
          <w:rFonts w:eastAsiaTheme="minorHAnsi"/>
          <w:color w:val="484848"/>
        </w:rPr>
        <w:t>tmp</w:t>
      </w:r>
      <w:proofErr w:type="spellEnd"/>
      <w:r>
        <w:rPr>
          <w:rStyle w:val="HTMLCode"/>
          <w:rFonts w:eastAsiaTheme="minorHAnsi"/>
          <w:color w:val="484848"/>
        </w:rPr>
        <w:t xml:space="preserve"> extra files </w:t>
      </w:r>
      <w:proofErr w:type="spellStart"/>
      <w:r>
        <w:rPr>
          <w:rStyle w:val="HTMLCode"/>
          <w:rFonts w:eastAsiaTheme="minorHAnsi"/>
          <w:color w:val="484848"/>
        </w:rPr>
        <w:t>lang</w:t>
      </w:r>
      <w:proofErr w:type="spellEnd"/>
      <w:r>
        <w:rPr>
          <w:rStyle w:val="HTMLCode"/>
          <w:rFonts w:eastAsiaTheme="minorHAnsi"/>
          <w:color w:val="484848"/>
        </w:rPr>
        <w:t>)”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Uncommend</w:t>
      </w:r>
      <w:proofErr w:type="spellEnd"/>
      <w:r>
        <w:t xml:space="preserve"> the line and add i18n and rack for packaging</w:t>
      </w:r>
    </w:p>
    <w:p w:rsidR="0064789A" w:rsidRP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t>“</w:t>
      </w:r>
      <w:proofErr w:type="spellStart"/>
      <w:r>
        <w:rPr>
          <w:rStyle w:val="HTMLCode"/>
          <w:rFonts w:eastAsiaTheme="minorHAnsi"/>
          <w:color w:val="484848"/>
        </w:rPr>
        <w:t>config.gems</w:t>
      </w:r>
      <w:proofErr w:type="spellEnd"/>
      <w:r>
        <w:rPr>
          <w:rStyle w:val="HTMLCode"/>
          <w:rFonts w:eastAsiaTheme="minorHAnsi"/>
          <w:color w:val="484848"/>
        </w:rPr>
        <w:t xml:space="preserve"> += ["</w:t>
      </w:r>
      <w:proofErr w:type="spellStart"/>
      <w:r>
        <w:rPr>
          <w:rStyle w:val="HTMLCode"/>
          <w:rFonts w:eastAsiaTheme="minorHAnsi"/>
          <w:color w:val="484848"/>
        </w:rPr>
        <w:t>activerecord</w:t>
      </w:r>
      <w:proofErr w:type="spellEnd"/>
      <w:r>
        <w:rPr>
          <w:rStyle w:val="HTMLCode"/>
          <w:rFonts w:eastAsiaTheme="minorHAnsi"/>
          <w:color w:val="484848"/>
        </w:rPr>
        <w:t>-</w:t>
      </w:r>
      <w:proofErr w:type="spellStart"/>
      <w:r>
        <w:rPr>
          <w:rStyle w:val="HTMLCode"/>
          <w:rFonts w:eastAsiaTheme="minorHAnsi"/>
          <w:color w:val="484848"/>
        </w:rPr>
        <w:t>jdbcmysql</w:t>
      </w:r>
      <w:proofErr w:type="spellEnd"/>
      <w:r>
        <w:rPr>
          <w:rStyle w:val="HTMLCode"/>
          <w:rFonts w:eastAsiaTheme="minorHAnsi"/>
          <w:color w:val="484848"/>
        </w:rPr>
        <w:t>-adapter", "</w:t>
      </w:r>
      <w:proofErr w:type="spellStart"/>
      <w:r>
        <w:rPr>
          <w:rStyle w:val="HTMLCode"/>
          <w:rFonts w:eastAsiaTheme="minorHAnsi"/>
          <w:color w:val="484848"/>
        </w:rPr>
        <w:t>jruby-openssl</w:t>
      </w:r>
      <w:proofErr w:type="spellEnd"/>
      <w:r>
        <w:rPr>
          <w:rStyle w:val="HTMLCode"/>
          <w:rFonts w:eastAsiaTheme="minorHAnsi"/>
          <w:color w:val="484848"/>
        </w:rPr>
        <w:t>", "i18n", "rack"]”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>Create a “session secret”</w:t>
      </w:r>
    </w:p>
    <w:p w:rsidR="0064789A" w:rsidRP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t>“</w:t>
      </w:r>
      <w:r>
        <w:rPr>
          <w:rStyle w:val="HTMLCode"/>
          <w:rFonts w:eastAsiaTheme="minorHAnsi"/>
          <w:color w:val="484848"/>
        </w:rPr>
        <w:t xml:space="preserve">rake </w:t>
      </w:r>
      <w:proofErr w:type="spellStart"/>
      <w:r>
        <w:rPr>
          <w:rStyle w:val="HTMLCode"/>
          <w:rFonts w:eastAsiaTheme="minorHAnsi"/>
          <w:color w:val="484848"/>
        </w:rPr>
        <w:t>config</w:t>
      </w:r>
      <w:proofErr w:type="spellEnd"/>
      <w:r>
        <w:rPr>
          <w:rStyle w:val="HTMLCode"/>
          <w:rFonts w:eastAsiaTheme="minorHAnsi"/>
          <w:color w:val="484848"/>
        </w:rPr>
        <w:t>/</w:t>
      </w:r>
      <w:proofErr w:type="spellStart"/>
      <w:r>
        <w:rPr>
          <w:rStyle w:val="HTMLCode"/>
          <w:rFonts w:eastAsiaTheme="minorHAnsi"/>
          <w:color w:val="484848"/>
        </w:rPr>
        <w:t>initializers</w:t>
      </w:r>
      <w:proofErr w:type="spellEnd"/>
      <w:r>
        <w:rPr>
          <w:rStyle w:val="HTMLCode"/>
          <w:rFonts w:eastAsiaTheme="minorHAnsi"/>
          <w:color w:val="484848"/>
        </w:rPr>
        <w:t>/</w:t>
      </w:r>
      <w:proofErr w:type="spellStart"/>
      <w:r>
        <w:rPr>
          <w:rStyle w:val="HTMLCode"/>
          <w:rFonts w:eastAsiaTheme="minorHAnsi"/>
          <w:color w:val="484848"/>
        </w:rPr>
        <w:t>session_store.rb</w:t>
      </w:r>
      <w:proofErr w:type="spellEnd"/>
      <w:r>
        <w:rPr>
          <w:rStyle w:val="HTMLCode"/>
          <w:rFonts w:eastAsiaTheme="minorHAnsi"/>
          <w:color w:val="484848"/>
        </w:rP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r>
        <w:t>Run warble again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595959" w:themeColor="text1" w:themeTint="A6"/>
          <w:sz w:val="20"/>
          <w:szCs w:val="20"/>
        </w:rPr>
        <w:t>warble</w:t>
      </w:r>
      <w:r>
        <w:t>”</w:t>
      </w:r>
    </w:p>
    <w:p w:rsidR="0064789A" w:rsidRP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“</w:t>
      </w:r>
      <w:r w:rsidRPr="000A7115">
        <w:rPr>
          <w:rFonts w:ascii="Courier New" w:hAnsi="Courier New" w:cs="Courier New"/>
          <w:color w:val="484848"/>
          <w:sz w:val="20"/>
          <w:szCs w:val="20"/>
        </w:rPr>
        <w:t>~/.gem/ruby/1.8/bin/warble</w:t>
      </w:r>
      <w:r>
        <w:rPr>
          <w:rFonts w:ascii="Verdana" w:hAnsi="Verdana"/>
          <w:color w:val="484848"/>
          <w:sz w:val="18"/>
          <w:szCs w:val="18"/>
        </w:rPr>
        <w:t>”</w:t>
      </w:r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File called redmine-VERSION.war should be </w:t>
      </w:r>
      <w:proofErr w:type="spellStart"/>
      <w:r>
        <w:t>Redmine</w:t>
      </w:r>
      <w:proofErr w:type="spellEnd"/>
      <w:r>
        <w:t xml:space="preserve"> directory now</w:t>
      </w:r>
    </w:p>
    <w:p w:rsidR="0064789A" w:rsidRDefault="0064789A" w:rsidP="0064789A">
      <w:pPr>
        <w:spacing w:after="0" w:line="240" w:lineRule="auto"/>
      </w:pPr>
    </w:p>
    <w:p w:rsidR="0064789A" w:rsidRDefault="0064789A" w:rsidP="0064789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Place </w:t>
      </w:r>
      <w:proofErr w:type="spellStart"/>
      <w:r>
        <w:t>Redmine</w:t>
      </w:r>
      <w:proofErr w:type="spellEnd"/>
      <w:r>
        <w:t xml:space="preserve"> war file into your tomcat </w:t>
      </w:r>
      <w:proofErr w:type="spellStart"/>
      <w:r>
        <w:t>webapps</w:t>
      </w:r>
      <w:proofErr w:type="spellEnd"/>
      <w:r>
        <w:t xml:space="preserve"> directory</w:t>
      </w:r>
    </w:p>
    <w:p w:rsidR="0064789A" w:rsidRP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  <w:rPr>
          <w:rStyle w:val="HTMLCode"/>
          <w:rFonts w:asciiTheme="minorHAnsi" w:eastAsiaTheme="minorHAnsi" w:hAnsiTheme="minorHAnsi" w:cstheme="minorBidi"/>
          <w:sz w:val="22"/>
          <w:szCs w:val="22"/>
        </w:rPr>
      </w:pPr>
      <w:r>
        <w:t>“</w:t>
      </w:r>
      <w:r>
        <w:rPr>
          <w:rStyle w:val="HTMLCode"/>
          <w:rFonts w:eastAsiaTheme="minorHAnsi"/>
          <w:color w:val="484848"/>
        </w:rPr>
        <w:t>cp redmine-VERSION.war $TOMCAT_HOME/</w:t>
      </w:r>
      <w:proofErr w:type="spellStart"/>
      <w:r>
        <w:rPr>
          <w:rStyle w:val="HTMLCode"/>
          <w:rFonts w:eastAsiaTheme="minorHAnsi"/>
          <w:color w:val="484848"/>
        </w:rPr>
        <w:t>webapps</w:t>
      </w:r>
      <w:proofErr w:type="spellEnd"/>
      <w:r>
        <w:rPr>
          <w:rStyle w:val="HTMLCode"/>
          <w:rFonts w:eastAsiaTheme="minorHAnsi"/>
          <w:color w:val="484848"/>
        </w:rPr>
        <w:t>/</w:t>
      </w:r>
      <w:proofErr w:type="spellStart"/>
      <w:r>
        <w:rPr>
          <w:rStyle w:val="HTMLCode"/>
          <w:rFonts w:eastAsiaTheme="minorHAnsi"/>
          <w:color w:val="484848"/>
        </w:rPr>
        <w:t>redmine.war</w:t>
      </w:r>
      <w:proofErr w:type="spellEnd"/>
      <w:r>
        <w:rPr>
          <w:rStyle w:val="HTMLCode"/>
          <w:rFonts w:eastAsiaTheme="minorHAnsi"/>
          <w:color w:val="484848"/>
        </w:rPr>
        <w:t>”</w:t>
      </w:r>
    </w:p>
    <w:p w:rsidR="0064789A" w:rsidRDefault="0064789A" w:rsidP="0064789A">
      <w:pPr>
        <w:pStyle w:val="ListParagraph"/>
        <w:numPr>
          <w:ilvl w:val="1"/>
          <w:numId w:val="2"/>
        </w:numPr>
        <w:spacing w:after="0" w:line="240" w:lineRule="auto"/>
      </w:pPr>
      <w:proofErr w:type="spellStart"/>
      <w:r>
        <w:t>Redmine</w:t>
      </w:r>
      <w:proofErr w:type="spellEnd"/>
      <w:r>
        <w:t xml:space="preserve"> should be running in a browser:</w:t>
      </w:r>
    </w:p>
    <w:p w:rsidR="0064789A" w:rsidRDefault="00D33D34" w:rsidP="0064789A">
      <w:pPr>
        <w:pStyle w:val="ListParagraph"/>
        <w:numPr>
          <w:ilvl w:val="2"/>
          <w:numId w:val="2"/>
        </w:numPr>
        <w:spacing w:after="0" w:line="240" w:lineRule="auto"/>
      </w:pPr>
      <w:hyperlink r:id="rId13" w:history="1">
        <w:r w:rsidR="0064789A" w:rsidRPr="00CB23BD">
          <w:rPr>
            <w:rStyle w:val="Hyperlink"/>
          </w:rPr>
          <w:t>http://your-tomcat-host.name:8080/redmine</w:t>
        </w:r>
      </w:hyperlink>
    </w:p>
    <w:p w:rsidR="0064789A" w:rsidRDefault="0064789A" w:rsidP="0064789A">
      <w:pPr>
        <w:pStyle w:val="ListParagraph"/>
        <w:numPr>
          <w:ilvl w:val="2"/>
          <w:numId w:val="2"/>
        </w:numPr>
        <w:spacing w:after="0" w:line="240" w:lineRule="auto"/>
      </w:pPr>
      <w:r>
        <w:t>Will likely have to adjust port and host</w:t>
      </w:r>
    </w:p>
    <w:p w:rsidR="0064789A" w:rsidRDefault="0064789A" w:rsidP="00477D3B">
      <w:pPr>
        <w:spacing w:after="0" w:line="240" w:lineRule="auto"/>
      </w:pPr>
    </w:p>
    <w:p w:rsidR="001B4D62" w:rsidRDefault="001B4D62" w:rsidP="001B4D62">
      <w:pPr>
        <w:spacing w:after="0" w:line="240" w:lineRule="auto"/>
      </w:pPr>
    </w:p>
    <w:p w:rsidR="001B4D62" w:rsidRDefault="001B4D62" w:rsidP="001B4D62">
      <w:pPr>
        <w:spacing w:after="0" w:line="240" w:lineRule="auto"/>
      </w:pPr>
    </w:p>
    <w:p w:rsidR="001B4D62" w:rsidRPr="001B4D62" w:rsidRDefault="001B4D62" w:rsidP="001B4D62">
      <w:pPr>
        <w:spacing w:after="0" w:line="240" w:lineRule="auto"/>
      </w:pPr>
    </w:p>
    <w:sectPr w:rsidR="001B4D62" w:rsidRPr="001B4D62" w:rsidSect="005F720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46" w:rsidRDefault="00183846" w:rsidP="005F0395">
      <w:pPr>
        <w:spacing w:after="0" w:line="240" w:lineRule="auto"/>
      </w:pPr>
      <w:r>
        <w:separator/>
      </w:r>
    </w:p>
  </w:endnote>
  <w:endnote w:type="continuationSeparator" w:id="0">
    <w:p w:rsidR="00183846" w:rsidRDefault="00183846" w:rsidP="005F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95" w:rsidRDefault="00320D74">
    <w:pPr>
      <w:pStyle w:val="Footer"/>
    </w:pPr>
    <w:r>
      <w:t>25 June 2014</w:t>
    </w:r>
    <w:r w:rsidR="005F0395">
      <w:ptab w:relativeTo="margin" w:alignment="center" w:leader="none"/>
    </w:r>
    <w:r w:rsidR="005F0395">
      <w:rPr>
        <w:noProof/>
      </w:rPr>
      <w:drawing>
        <wp:inline distT="0" distB="0" distL="0" distR="0">
          <wp:extent cx="3810532" cy="638264"/>
          <wp:effectExtent l="19050" t="0" r="0" b="0"/>
          <wp:docPr id="1" name="Picture 0" descr="AssaAbloy -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aAbloy -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532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395">
      <w:ptab w:relativeTo="margin" w:alignment="right" w:leader="none"/>
    </w:r>
    <w:r w:rsidR="005F0395">
      <w:t xml:space="preserve">John </w:t>
    </w:r>
    <w:proofErr w:type="spellStart"/>
    <w:r w:rsidR="005F0395">
      <w:t>Henne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46" w:rsidRDefault="00183846" w:rsidP="005F0395">
      <w:pPr>
        <w:spacing w:after="0" w:line="240" w:lineRule="auto"/>
      </w:pPr>
      <w:r>
        <w:separator/>
      </w:r>
    </w:p>
  </w:footnote>
  <w:footnote w:type="continuationSeparator" w:id="0">
    <w:p w:rsidR="00183846" w:rsidRDefault="00183846" w:rsidP="005F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5F039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949C7FC40FC481A9FAD758A5AD3358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F0395" w:rsidRDefault="00320D74" w:rsidP="00320D7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Redmine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Bug Tracker - Installation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E6C77ECB8BDE4DB98097D3A85D2B090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F0395" w:rsidRDefault="00320D74" w:rsidP="00320D7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2014</w:t>
              </w:r>
            </w:p>
          </w:tc>
        </w:sdtContent>
      </w:sdt>
    </w:tr>
  </w:tbl>
  <w:p w:rsidR="005F0395" w:rsidRDefault="005F03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ED1"/>
    <w:multiLevelType w:val="hybridMultilevel"/>
    <w:tmpl w:val="4290D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24B5C"/>
    <w:multiLevelType w:val="hybridMultilevel"/>
    <w:tmpl w:val="4F144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6A9"/>
    <w:rsid w:val="000A7115"/>
    <w:rsid w:val="00183846"/>
    <w:rsid w:val="001B4D62"/>
    <w:rsid w:val="00320D74"/>
    <w:rsid w:val="00375D55"/>
    <w:rsid w:val="00440259"/>
    <w:rsid w:val="00477D3B"/>
    <w:rsid w:val="005F0395"/>
    <w:rsid w:val="005F7201"/>
    <w:rsid w:val="0064789A"/>
    <w:rsid w:val="008E70F3"/>
    <w:rsid w:val="00943C56"/>
    <w:rsid w:val="00A256A9"/>
    <w:rsid w:val="00A945C7"/>
    <w:rsid w:val="00CA2DA1"/>
    <w:rsid w:val="00D33D34"/>
    <w:rsid w:val="00DC51F6"/>
    <w:rsid w:val="00E02DDB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95"/>
  </w:style>
  <w:style w:type="paragraph" w:styleId="Footer">
    <w:name w:val="footer"/>
    <w:basedOn w:val="Normal"/>
    <w:link w:val="FooterChar"/>
    <w:uiPriority w:val="99"/>
    <w:semiHidden/>
    <w:unhideWhenUsed/>
    <w:rsid w:val="005F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395"/>
  </w:style>
  <w:style w:type="paragraph" w:styleId="BalloonText">
    <w:name w:val="Balloon Text"/>
    <w:basedOn w:val="Normal"/>
    <w:link w:val="BalloonTextChar"/>
    <w:uiPriority w:val="99"/>
    <w:semiHidden/>
    <w:unhideWhenUsed/>
    <w:rsid w:val="005F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0D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D7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6A9"/>
    <w:rPr>
      <w:rFonts w:ascii="Courier New" w:eastAsia="Times New Roman" w:hAnsi="Courier New" w:cs="Courier New"/>
      <w:sz w:val="20"/>
      <w:szCs w:val="20"/>
    </w:rPr>
  </w:style>
  <w:style w:type="character" w:customStyle="1" w:styleId="coderay">
    <w:name w:val="coderay"/>
    <w:basedOn w:val="DefaultParagraphFont"/>
    <w:rsid w:val="00A256A9"/>
  </w:style>
  <w:style w:type="character" w:customStyle="1" w:styleId="comment2">
    <w:name w:val="comment2"/>
    <w:basedOn w:val="DefaultParagraphFont"/>
    <w:rsid w:val="00A256A9"/>
  </w:style>
  <w:style w:type="character" w:customStyle="1" w:styleId="class2">
    <w:name w:val="class2"/>
    <w:basedOn w:val="DefaultParagraphFont"/>
    <w:rsid w:val="00A256A9"/>
  </w:style>
  <w:style w:type="character" w:customStyle="1" w:styleId="type2">
    <w:name w:val="type2"/>
    <w:basedOn w:val="DefaultParagraphFont"/>
    <w:rsid w:val="00A256A9"/>
  </w:style>
  <w:style w:type="character" w:customStyle="1" w:styleId="modifier3">
    <w:name w:val="modifier3"/>
    <w:basedOn w:val="DefaultParagraphFont"/>
    <w:rsid w:val="00A256A9"/>
  </w:style>
  <w:style w:type="character" w:customStyle="1" w:styleId="delimiter9">
    <w:name w:val="delimiter9"/>
    <w:basedOn w:val="DefaultParagraphFont"/>
    <w:rsid w:val="00A256A9"/>
  </w:style>
  <w:style w:type="character" w:customStyle="1" w:styleId="content6">
    <w:name w:val="content6"/>
    <w:basedOn w:val="DefaultParagraphFont"/>
    <w:rsid w:val="00A256A9"/>
  </w:style>
  <w:style w:type="character" w:customStyle="1" w:styleId="keyword2">
    <w:name w:val="keyword2"/>
    <w:basedOn w:val="DefaultParagraphFont"/>
    <w:rsid w:val="00A256A9"/>
  </w:style>
  <w:style w:type="character" w:styleId="HTMLCode">
    <w:name w:val="HTML Code"/>
    <w:basedOn w:val="DefaultParagraphFont"/>
    <w:uiPriority w:val="99"/>
    <w:semiHidden/>
    <w:unhideWhenUsed/>
    <w:rsid w:val="00A256A9"/>
    <w:rPr>
      <w:rFonts w:ascii="Courier New" w:eastAsia="Times New Roman" w:hAnsi="Courier New" w:cs="Courier New"/>
      <w:sz w:val="20"/>
      <w:szCs w:val="20"/>
    </w:rPr>
  </w:style>
  <w:style w:type="character" w:customStyle="1" w:styleId="key2">
    <w:name w:val="key2"/>
    <w:basedOn w:val="DefaultParagraphFont"/>
    <w:rsid w:val="00A2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898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27783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30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10866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87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20186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05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15834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7113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1242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920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7146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6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50922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1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DDDDDD"/>
                          </w:divBdr>
                          <w:divsChild>
                            <w:div w:id="17395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min.org" TargetMode="External"/><Relationship Id="rId13" Type="http://schemas.openxmlformats.org/officeDocument/2006/relationships/hyperlink" Target="http://your-tomcat-host.name:8080/redmi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mine.org/projects/redmine/wiki/HowTo_install_Redmine_in_Apache_Tomcat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mbundl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byinstaller.org/downloa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mine.org/projects/redmine/wiki/Downloa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enn\Documents\johnhenne-wordtemplat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49C7FC40FC481A9FAD758A5AD3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5F10-5CEE-4628-83CB-C0906534EE13}"/>
      </w:docPartPr>
      <w:docPartBody>
        <w:p w:rsidR="002F10B5" w:rsidRDefault="00551991">
          <w:pPr>
            <w:pStyle w:val="B949C7FC40FC481A9FAD758A5AD3358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6C77ECB8BDE4DB98097D3A85D2B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ECF4-5093-43E0-A0D5-C0EB5943ADD3}"/>
      </w:docPartPr>
      <w:docPartBody>
        <w:p w:rsidR="002F10B5" w:rsidRDefault="00551991">
          <w:pPr>
            <w:pStyle w:val="E6C77ECB8BDE4DB98097D3A85D2B090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1991"/>
    <w:rsid w:val="002F10B5"/>
    <w:rsid w:val="0055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49C7FC40FC481A9FAD758A5AD33588">
    <w:name w:val="B949C7FC40FC481A9FAD758A5AD33588"/>
    <w:rsid w:val="002F10B5"/>
  </w:style>
  <w:style w:type="paragraph" w:customStyle="1" w:styleId="E6C77ECB8BDE4DB98097D3A85D2B0908">
    <w:name w:val="E6C77ECB8BDE4DB98097D3A85D2B0908"/>
    <w:rsid w:val="002F10B5"/>
  </w:style>
  <w:style w:type="paragraph" w:customStyle="1" w:styleId="4D0E6EB5484547789FBFFE09E0559400">
    <w:name w:val="4D0E6EB5484547789FBFFE09E0559400"/>
    <w:rsid w:val="002F10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johnhenne-wordtemplate1.dotx</Template>
  <TotalTime>1862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Redmine Bug Tracker - Installation</vt:lpstr>
    </vt:vector>
  </TitlesOfParts>
  <Company>Sargent Mfg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Redmine Bug Tracker - Installation</dc:title>
  <dc:creator>JoHenn</dc:creator>
  <cp:lastModifiedBy>JoHenn</cp:lastModifiedBy>
  <cp:revision>6</cp:revision>
  <dcterms:created xsi:type="dcterms:W3CDTF">2014-06-25T15:42:00Z</dcterms:created>
  <dcterms:modified xsi:type="dcterms:W3CDTF">2014-06-27T17:21:00Z</dcterms:modified>
</cp:coreProperties>
</file>